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B266" w14:textId="77777777" w:rsidR="00015A07" w:rsidRPr="00E1092E" w:rsidRDefault="00015A07" w:rsidP="00015A07">
      <w:pPr>
        <w:rPr>
          <w:rFonts w:asciiTheme="minorHAnsi" w:hAnsiTheme="minorHAnsi"/>
          <w:b/>
          <w:bCs/>
          <w:sz w:val="22"/>
          <w:szCs w:val="22"/>
        </w:rPr>
      </w:pPr>
      <w:r w:rsidRPr="00E1092E">
        <w:rPr>
          <w:rFonts w:asciiTheme="minorHAnsi" w:hAnsiTheme="minorHAnsi"/>
          <w:b/>
          <w:bCs/>
          <w:sz w:val="22"/>
          <w:szCs w:val="22"/>
        </w:rPr>
        <w:t>COMUNICAT DE PRESĂ</w:t>
      </w:r>
    </w:p>
    <w:p w14:paraId="0A27C75A" w14:textId="77777777" w:rsidR="00015A07" w:rsidRPr="00E1092E" w:rsidRDefault="00015A07" w:rsidP="00015A07">
      <w:pPr>
        <w:rPr>
          <w:rFonts w:asciiTheme="minorHAnsi" w:hAnsiTheme="minorHAnsi"/>
          <w:sz w:val="22"/>
          <w:szCs w:val="22"/>
        </w:rPr>
      </w:pPr>
      <w:proofErr w:type="spellStart"/>
      <w:r w:rsidRPr="00E1092E">
        <w:rPr>
          <w:rFonts w:asciiTheme="minorHAnsi" w:hAnsiTheme="minorHAnsi"/>
          <w:sz w:val="22"/>
          <w:szCs w:val="22"/>
        </w:rPr>
        <w:t>Instituția</w:t>
      </w:r>
      <w:proofErr w:type="spellEnd"/>
      <w:r w:rsidRPr="00E1092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1092E">
        <w:rPr>
          <w:rFonts w:asciiTheme="minorHAnsi" w:hAnsiTheme="minorHAnsi"/>
          <w:sz w:val="22"/>
          <w:szCs w:val="22"/>
        </w:rPr>
        <w:t>Prefectului</w:t>
      </w:r>
      <w:proofErr w:type="spellEnd"/>
      <w:r w:rsidRPr="00E1092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1092E">
        <w:rPr>
          <w:rFonts w:asciiTheme="minorHAnsi" w:hAnsiTheme="minorHAnsi"/>
          <w:sz w:val="22"/>
          <w:szCs w:val="22"/>
        </w:rPr>
        <w:t>Județul</w:t>
      </w:r>
      <w:proofErr w:type="spellEnd"/>
      <w:r w:rsidRPr="00E1092E">
        <w:rPr>
          <w:rFonts w:asciiTheme="minorHAnsi" w:hAnsiTheme="minorHAnsi"/>
          <w:sz w:val="22"/>
          <w:szCs w:val="22"/>
        </w:rPr>
        <w:t xml:space="preserve"> Botoșani</w:t>
      </w:r>
    </w:p>
    <w:p w14:paraId="2A9C6119" w14:textId="112D4CDE" w:rsidR="007B2248" w:rsidRPr="00E1092E" w:rsidRDefault="00015A07" w:rsidP="00015A07">
      <w:pPr>
        <w:rPr>
          <w:rFonts w:asciiTheme="minorHAnsi" w:hAnsiTheme="minorHAnsi"/>
          <w:sz w:val="22"/>
          <w:szCs w:val="22"/>
        </w:rPr>
      </w:pPr>
      <w:r w:rsidRPr="00E1092E">
        <w:rPr>
          <w:rFonts w:asciiTheme="minorHAnsi" w:hAnsiTheme="minorHAnsi"/>
          <w:sz w:val="22"/>
          <w:szCs w:val="22"/>
        </w:rPr>
        <w:t xml:space="preserve">Botoșani, </w:t>
      </w:r>
      <w:r w:rsidRPr="00E1092E">
        <w:rPr>
          <w:rFonts w:asciiTheme="minorHAnsi" w:hAnsiTheme="minorHAnsi"/>
          <w:sz w:val="22"/>
          <w:szCs w:val="22"/>
        </w:rPr>
        <w:t>21</w:t>
      </w:r>
      <w:r w:rsidRPr="00E1092E">
        <w:rPr>
          <w:rFonts w:asciiTheme="minorHAnsi" w:hAnsiTheme="minorHAnsi"/>
          <w:sz w:val="22"/>
          <w:szCs w:val="22"/>
        </w:rPr>
        <w:t xml:space="preserve"> august 2026</w:t>
      </w:r>
    </w:p>
    <w:p w14:paraId="158032F3" w14:textId="77777777" w:rsidR="00015A07" w:rsidRPr="00015A07" w:rsidRDefault="00015A07" w:rsidP="00015A07">
      <w:pPr>
        <w:rPr>
          <w:rFonts w:asciiTheme="minorHAnsi" w:hAnsiTheme="minorHAnsi"/>
        </w:rPr>
      </w:pPr>
    </w:p>
    <w:p w14:paraId="4C45BEFE" w14:textId="77777777" w:rsidR="007B2248" w:rsidRPr="00015A07" w:rsidRDefault="00000000">
      <w:pPr>
        <w:jc w:val="center"/>
        <w:rPr>
          <w:rFonts w:asciiTheme="minorHAnsi" w:hAnsiTheme="minorHAnsi"/>
        </w:rPr>
      </w:pP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Rezultatele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buletinelor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de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analiză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pentru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cele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8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bazine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ale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Complexului</w:t>
      </w:r>
      <w:proofErr w:type="spellEnd"/>
      <w:r w:rsidRPr="00015A07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015A07">
        <w:rPr>
          <w:rFonts w:asciiTheme="minorHAnsi" w:hAnsiTheme="minorHAnsi"/>
          <w:b/>
          <w:bCs/>
          <w:sz w:val="24"/>
          <w:szCs w:val="24"/>
        </w:rPr>
        <w:t>Cornișa</w:t>
      </w:r>
      <w:proofErr w:type="spellEnd"/>
    </w:p>
    <w:p w14:paraId="2ABCF7FB" w14:textId="77777777" w:rsidR="007B2248" w:rsidRPr="00015A07" w:rsidRDefault="007B2248">
      <w:pPr>
        <w:rPr>
          <w:rFonts w:asciiTheme="minorHAnsi" w:hAnsiTheme="minorHAnsi"/>
        </w:rPr>
      </w:pPr>
    </w:p>
    <w:p w14:paraId="2E822CA1" w14:textId="77777777" w:rsidR="007B2248" w:rsidRPr="00015A07" w:rsidRDefault="00000000" w:rsidP="0096284F">
      <w:pPr>
        <w:jc w:val="both"/>
        <w:rPr>
          <w:rFonts w:asciiTheme="minorHAnsi" w:hAnsiTheme="minorHAnsi"/>
        </w:rPr>
      </w:pPr>
      <w:proofErr w:type="spellStart"/>
      <w:r w:rsidRPr="00015A07">
        <w:rPr>
          <w:rFonts w:asciiTheme="minorHAnsi" w:hAnsiTheme="minorHAnsi"/>
          <w:sz w:val="22"/>
          <w:szCs w:val="22"/>
        </w:rPr>
        <w:t>Vă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comunicăm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15A07">
        <w:rPr>
          <w:rFonts w:asciiTheme="minorHAnsi" w:hAnsiTheme="minorHAnsi"/>
          <w:sz w:val="22"/>
          <w:szCs w:val="22"/>
        </w:rPr>
        <w:t>în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continuare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15A07">
        <w:rPr>
          <w:rFonts w:asciiTheme="minorHAnsi" w:hAnsiTheme="minorHAnsi"/>
          <w:sz w:val="22"/>
          <w:szCs w:val="22"/>
        </w:rPr>
        <w:t>rezultatele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consemnate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în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buletinele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015A07">
        <w:rPr>
          <w:rFonts w:asciiTheme="minorHAnsi" w:hAnsiTheme="minorHAnsi"/>
          <w:sz w:val="22"/>
          <w:szCs w:val="22"/>
        </w:rPr>
        <w:t>analiză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transmise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oficial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015A07">
        <w:rPr>
          <w:rFonts w:asciiTheme="minorHAnsi" w:hAnsiTheme="minorHAnsi"/>
          <w:sz w:val="22"/>
          <w:szCs w:val="22"/>
        </w:rPr>
        <w:t>Direcția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015A07">
        <w:rPr>
          <w:rFonts w:asciiTheme="minorHAnsi" w:hAnsiTheme="minorHAnsi"/>
          <w:sz w:val="22"/>
          <w:szCs w:val="22"/>
        </w:rPr>
        <w:t>Sănătate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Publică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Botoșani (</w:t>
      </w:r>
      <w:proofErr w:type="spellStart"/>
      <w:r w:rsidRPr="00015A07">
        <w:rPr>
          <w:rFonts w:asciiTheme="minorHAnsi" w:hAnsiTheme="minorHAnsi"/>
          <w:sz w:val="22"/>
          <w:szCs w:val="22"/>
        </w:rPr>
        <w:t>adresa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nr. 9580/20.08.2026), </w:t>
      </w:r>
      <w:proofErr w:type="spellStart"/>
      <w:r w:rsidRPr="00015A07">
        <w:rPr>
          <w:rFonts w:asciiTheme="minorHAnsi" w:hAnsiTheme="minorHAnsi"/>
          <w:sz w:val="22"/>
          <w:szCs w:val="22"/>
        </w:rPr>
        <w:t>pentru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probele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015A07">
        <w:rPr>
          <w:rFonts w:asciiTheme="minorHAnsi" w:hAnsiTheme="minorHAnsi"/>
          <w:sz w:val="22"/>
          <w:szCs w:val="22"/>
        </w:rPr>
        <w:t>apă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prelevate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la data de 12.08.2026 din </w:t>
      </w:r>
      <w:proofErr w:type="spellStart"/>
      <w:r w:rsidRPr="00015A07">
        <w:rPr>
          <w:rFonts w:asciiTheme="minorHAnsi" w:hAnsiTheme="minorHAnsi"/>
          <w:sz w:val="22"/>
          <w:szCs w:val="22"/>
        </w:rPr>
        <w:t>cele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8 </w:t>
      </w:r>
      <w:proofErr w:type="spellStart"/>
      <w:r w:rsidRPr="00015A07">
        <w:rPr>
          <w:rFonts w:asciiTheme="minorHAnsi" w:hAnsiTheme="minorHAnsi"/>
          <w:sz w:val="22"/>
          <w:szCs w:val="22"/>
        </w:rPr>
        <w:t>bazine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ale </w:t>
      </w:r>
      <w:proofErr w:type="spellStart"/>
      <w:r w:rsidRPr="00015A07">
        <w:rPr>
          <w:rFonts w:asciiTheme="minorHAnsi" w:hAnsiTheme="minorHAnsi"/>
          <w:sz w:val="22"/>
          <w:szCs w:val="22"/>
        </w:rPr>
        <w:t>Complexului</w:t>
      </w:r>
      <w:proofErr w:type="spellEnd"/>
      <w:r w:rsidRPr="00015A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15A07">
        <w:rPr>
          <w:rFonts w:asciiTheme="minorHAnsi" w:hAnsiTheme="minorHAnsi"/>
          <w:sz w:val="22"/>
          <w:szCs w:val="22"/>
        </w:rPr>
        <w:t>Cornișa</w:t>
      </w:r>
      <w:proofErr w:type="spellEnd"/>
      <w:r w:rsidRPr="00015A07">
        <w:rPr>
          <w:rFonts w:asciiTheme="minorHAnsi" w:hAnsiTheme="minorHAnsi"/>
          <w:sz w:val="22"/>
          <w:szCs w:val="22"/>
        </w:rPr>
        <w:t>:</w:t>
      </w:r>
    </w:p>
    <w:p w14:paraId="52F6EB2A" w14:textId="77777777" w:rsidR="007B2248" w:rsidRPr="00015A07" w:rsidRDefault="007B2248">
      <w:pPr>
        <w:rPr>
          <w:rFonts w:asciiTheme="minorHAnsi" w:hAnsiTheme="minorHAnsi"/>
        </w:rPr>
      </w:pPr>
    </w:p>
    <w:p w14:paraId="65A87974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101272 — Piscina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exterioară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adulți</w:t>
      </w:r>
      <w:proofErr w:type="spellEnd"/>
    </w:p>
    <w:p w14:paraId="0B48571F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12:40</w:t>
      </w:r>
    </w:p>
    <w:p w14:paraId="7142FD07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28A37C8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31F1DB4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2676BFD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34AB3F2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09AB5588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2ED6FC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09E6279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 /ml</w:t>
            </w:r>
          </w:p>
        </w:tc>
        <w:tc>
          <w:tcPr>
            <w:tcW w:w="2335" w:type="dxa"/>
          </w:tcPr>
          <w:p w14:paraId="5D89C73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4703E5F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CFCF4C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5F4692B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317740F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37A8D50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B9A5BA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6BBBA3A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881691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381B9988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301EA5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5B8852F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7E49B0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B40723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5DDCF4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7965743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442930C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BA99F3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269BB5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5D449DB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7,52</w:t>
            </w:r>
          </w:p>
        </w:tc>
        <w:tc>
          <w:tcPr>
            <w:tcW w:w="2335" w:type="dxa"/>
          </w:tcPr>
          <w:p w14:paraId="2C628C3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2F180BA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54E42F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766C083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2,23 mg/l</w:t>
            </w:r>
          </w:p>
        </w:tc>
        <w:tc>
          <w:tcPr>
            <w:tcW w:w="2335" w:type="dxa"/>
          </w:tcPr>
          <w:p w14:paraId="298359C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0,5 - 1,5 mg/l</w:t>
            </w:r>
          </w:p>
        </w:tc>
      </w:tr>
      <w:tr w:rsidR="007B2248" w:rsidRPr="00756617" w14:paraId="4097B11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882B4E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5963734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0,24 mg/l</w:t>
            </w:r>
          </w:p>
        </w:tc>
        <w:tc>
          <w:tcPr>
            <w:tcW w:w="2335" w:type="dxa"/>
          </w:tcPr>
          <w:p w14:paraId="5749ADA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22B7D68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672906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4419DA3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2,47 mg/l</w:t>
            </w:r>
          </w:p>
        </w:tc>
        <w:tc>
          <w:tcPr>
            <w:tcW w:w="2335" w:type="dxa"/>
          </w:tcPr>
          <w:p w14:paraId="2ED4546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01ACE4D7" w14:textId="77777777" w:rsidR="007B2248" w:rsidRPr="00015A07" w:rsidRDefault="007B2248">
      <w:pPr>
        <w:rPr>
          <w:rFonts w:asciiTheme="minorHAnsi" w:hAnsiTheme="minorHAnsi"/>
        </w:rPr>
      </w:pPr>
    </w:p>
    <w:p w14:paraId="60D3B4A4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101279 — Bazin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hidromasaj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interior</w:t>
      </w:r>
    </w:p>
    <w:p w14:paraId="34C5DBB0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13:20</w:t>
      </w:r>
    </w:p>
    <w:p w14:paraId="2589ACD5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319F7D87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DB81C3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0B1ED2E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388DC3D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31EE1EFD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E9F7D2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57905A1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286 /ml</w:t>
            </w:r>
          </w:p>
        </w:tc>
        <w:tc>
          <w:tcPr>
            <w:tcW w:w="2335" w:type="dxa"/>
          </w:tcPr>
          <w:p w14:paraId="57DC1A6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39417DB7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727988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6512DA2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1000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F4871C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2D7DFDD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080A59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025CFF4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32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44B9F87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C273B6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58027A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307EFA6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15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2582F9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226EB45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81DCB8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5A17063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80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4055461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3E2D0BC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C09ABE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6A1564A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7,52</w:t>
            </w:r>
          </w:p>
        </w:tc>
        <w:tc>
          <w:tcPr>
            <w:tcW w:w="2335" w:type="dxa"/>
          </w:tcPr>
          <w:p w14:paraId="51C37EC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5FDC09A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F6EAA9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13934B1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0,01 mg/l</w:t>
            </w:r>
          </w:p>
        </w:tc>
        <w:tc>
          <w:tcPr>
            <w:tcW w:w="2335" w:type="dxa"/>
          </w:tcPr>
          <w:p w14:paraId="14B4318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 mg/l</w:t>
            </w:r>
          </w:p>
        </w:tc>
      </w:tr>
      <w:tr w:rsidR="007B2248" w:rsidRPr="00756617" w14:paraId="668EB36F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76AA20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70D600D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0,02 mg/l</w:t>
            </w:r>
          </w:p>
        </w:tc>
        <w:tc>
          <w:tcPr>
            <w:tcW w:w="2335" w:type="dxa"/>
          </w:tcPr>
          <w:p w14:paraId="5CEC0BD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621895C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B8686F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42F54D5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0,03 mg/l</w:t>
            </w:r>
          </w:p>
        </w:tc>
        <w:tc>
          <w:tcPr>
            <w:tcW w:w="2335" w:type="dxa"/>
          </w:tcPr>
          <w:p w14:paraId="57A4A34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643631CE" w14:textId="77777777" w:rsidR="007B2248" w:rsidRPr="00756617" w:rsidRDefault="007B2248">
      <w:pPr>
        <w:rPr>
          <w:rFonts w:asciiTheme="minorHAnsi" w:hAnsiTheme="minorHAnsi"/>
          <w:sz w:val="22"/>
          <w:szCs w:val="22"/>
        </w:rPr>
      </w:pPr>
    </w:p>
    <w:p w14:paraId="0E218F1F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101278 — Bazin jacuzzi (interior)</w:t>
      </w:r>
    </w:p>
    <w:p w14:paraId="387C3F3A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13:15</w:t>
      </w:r>
    </w:p>
    <w:p w14:paraId="119258EF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2CCD399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366A798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2DC50C6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7B7AB05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529074C5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827A3F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03CAC8A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260 /ml</w:t>
            </w:r>
          </w:p>
        </w:tc>
        <w:tc>
          <w:tcPr>
            <w:tcW w:w="2335" w:type="dxa"/>
          </w:tcPr>
          <w:p w14:paraId="157F5FF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16E75DA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ADC89B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499B739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1700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6BAE405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47B8CA7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501199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563FF06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20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6DF76A6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6DE7B808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73C8FD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0967566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18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5C6A1D0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4006558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D8BF0B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2C9F307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80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7212384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2C60993D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E0C3CE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4689B62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7,25</w:t>
            </w:r>
          </w:p>
        </w:tc>
        <w:tc>
          <w:tcPr>
            <w:tcW w:w="2335" w:type="dxa"/>
          </w:tcPr>
          <w:p w14:paraId="2C1E95A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0AD8720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0E3840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034C528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0,01 mg/l</w:t>
            </w:r>
          </w:p>
        </w:tc>
        <w:tc>
          <w:tcPr>
            <w:tcW w:w="2335" w:type="dxa"/>
          </w:tcPr>
          <w:p w14:paraId="22073DB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 mg/l</w:t>
            </w:r>
          </w:p>
        </w:tc>
      </w:tr>
      <w:tr w:rsidR="007B2248" w:rsidRPr="00756617" w14:paraId="473D520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C9C26E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7D8D3F0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0,00 mg/l</w:t>
            </w:r>
          </w:p>
        </w:tc>
        <w:tc>
          <w:tcPr>
            <w:tcW w:w="2335" w:type="dxa"/>
          </w:tcPr>
          <w:p w14:paraId="2EB740C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47CAEA4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680F62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6C6F98D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0,01 mg/l</w:t>
            </w:r>
          </w:p>
        </w:tc>
        <w:tc>
          <w:tcPr>
            <w:tcW w:w="2335" w:type="dxa"/>
          </w:tcPr>
          <w:p w14:paraId="10487C0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72924E64" w14:textId="77777777" w:rsidR="00756617" w:rsidRDefault="00756617">
      <w:pPr>
        <w:rPr>
          <w:rFonts w:asciiTheme="minorHAnsi" w:hAnsiTheme="minorHAnsi"/>
          <w:b/>
          <w:bCs/>
          <w:sz w:val="22"/>
          <w:szCs w:val="22"/>
        </w:rPr>
      </w:pPr>
    </w:p>
    <w:p w14:paraId="448889A1" w14:textId="0B19A9C3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101277 — Bazin contra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curent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(interior)</w:t>
      </w:r>
    </w:p>
    <w:p w14:paraId="4514B19E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13:10</w:t>
      </w:r>
    </w:p>
    <w:p w14:paraId="45EEC2DB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2C13D1C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3B617D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2BBD432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16C559D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4CBCB89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F63051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64C67E9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 /ml</w:t>
            </w:r>
          </w:p>
        </w:tc>
        <w:tc>
          <w:tcPr>
            <w:tcW w:w="2335" w:type="dxa"/>
          </w:tcPr>
          <w:p w14:paraId="2DF28A9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7B643AE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F02A05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22CD425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37776B8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1A28A00C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F33D61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12A89F5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69F5EA4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61014AE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390BD6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02C0135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DB26CB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CD452D6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9A24C2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3250CA7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6073FD9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09B9071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87AB26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761C2C3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7,27</w:t>
            </w:r>
          </w:p>
        </w:tc>
        <w:tc>
          <w:tcPr>
            <w:tcW w:w="2335" w:type="dxa"/>
          </w:tcPr>
          <w:p w14:paraId="31D9C07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5798863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A510AB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3214EBC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1,48 mg/l</w:t>
            </w:r>
          </w:p>
        </w:tc>
        <w:tc>
          <w:tcPr>
            <w:tcW w:w="2335" w:type="dxa"/>
          </w:tcPr>
          <w:p w14:paraId="67A59D8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 mg/l</w:t>
            </w:r>
          </w:p>
        </w:tc>
      </w:tr>
      <w:tr w:rsidR="007B2248" w:rsidRPr="00756617" w14:paraId="34F4DF5C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1623E8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0105AA9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1,18 mg/l</w:t>
            </w:r>
          </w:p>
        </w:tc>
        <w:tc>
          <w:tcPr>
            <w:tcW w:w="2335" w:type="dxa"/>
          </w:tcPr>
          <w:p w14:paraId="516F469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524257C6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129A80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262126E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2,66 mg/l</w:t>
            </w:r>
          </w:p>
        </w:tc>
        <w:tc>
          <w:tcPr>
            <w:tcW w:w="2335" w:type="dxa"/>
          </w:tcPr>
          <w:p w14:paraId="60DE7BD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562E3140" w14:textId="77777777" w:rsidR="007B2248" w:rsidRPr="00015A07" w:rsidRDefault="007B2248">
      <w:pPr>
        <w:rPr>
          <w:rFonts w:asciiTheme="minorHAnsi" w:hAnsiTheme="minorHAnsi"/>
        </w:rPr>
      </w:pPr>
    </w:p>
    <w:p w14:paraId="45245AC9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101276 — Piscina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interioară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copii</w:t>
      </w:r>
      <w:proofErr w:type="spellEnd"/>
    </w:p>
    <w:p w14:paraId="1EBBB87F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13:00</w:t>
      </w:r>
    </w:p>
    <w:p w14:paraId="22A1B40F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18CE43A7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308567B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08E876C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59226D7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13EAC0A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C0613D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5034057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260 /ml</w:t>
            </w:r>
          </w:p>
        </w:tc>
        <w:tc>
          <w:tcPr>
            <w:tcW w:w="2335" w:type="dxa"/>
          </w:tcPr>
          <w:p w14:paraId="76C237F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336E51AC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FEC7A3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1E1868E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2400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297CCA6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7712C3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A40156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77826CD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78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6196F63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3B0BAD47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BB9502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1F45E2A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5714263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670ED8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A0362B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7EEE21B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74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08FC47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59C89D5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556691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3F0B08D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7,25</w:t>
            </w:r>
          </w:p>
        </w:tc>
        <w:tc>
          <w:tcPr>
            <w:tcW w:w="2335" w:type="dxa"/>
          </w:tcPr>
          <w:p w14:paraId="255F571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12DCCEA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1609BF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224C995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0,06 mg/l</w:t>
            </w:r>
          </w:p>
        </w:tc>
        <w:tc>
          <w:tcPr>
            <w:tcW w:w="2335" w:type="dxa"/>
          </w:tcPr>
          <w:p w14:paraId="6FA4730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0,5 - 1,5 mg/l</w:t>
            </w:r>
          </w:p>
        </w:tc>
      </w:tr>
      <w:tr w:rsidR="007B2248" w:rsidRPr="00756617" w14:paraId="5204C629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BEF7AE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6D4B0B9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0,21 mg/l</w:t>
            </w:r>
          </w:p>
        </w:tc>
        <w:tc>
          <w:tcPr>
            <w:tcW w:w="2335" w:type="dxa"/>
          </w:tcPr>
          <w:p w14:paraId="7309977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2C054B9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C32FE9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6B5CDB3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0,27 mg/l</w:t>
            </w:r>
          </w:p>
        </w:tc>
        <w:tc>
          <w:tcPr>
            <w:tcW w:w="2335" w:type="dxa"/>
          </w:tcPr>
          <w:p w14:paraId="6451AA7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623251DF" w14:textId="77777777" w:rsidR="007B2248" w:rsidRPr="00015A07" w:rsidRDefault="007B2248">
      <w:pPr>
        <w:rPr>
          <w:rFonts w:asciiTheme="minorHAnsi" w:hAnsiTheme="minorHAnsi"/>
        </w:rPr>
      </w:pPr>
    </w:p>
    <w:p w14:paraId="3F7BCCAD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101275 — Piscina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interioară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adulți</w:t>
      </w:r>
      <w:proofErr w:type="spellEnd"/>
    </w:p>
    <w:p w14:paraId="0B67DB92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12:55</w:t>
      </w:r>
    </w:p>
    <w:p w14:paraId="2A5F37E6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015A07" w14:paraId="1CAF3DD5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F02D73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  <w:b/>
                <w:bCs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160C65C7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  <w:b/>
                <w:bCs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74A94454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  <w:b/>
                <w:bCs/>
              </w:rPr>
              <w:t>Valoare</w:t>
            </w:r>
            <w:proofErr w:type="spellEnd"/>
            <w:r w:rsidRPr="00015A07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015A07">
              <w:rPr>
                <w:rFonts w:asciiTheme="minorHAnsi" w:hAnsiTheme="minorHAnsi"/>
                <w:b/>
                <w:bCs/>
              </w:rPr>
              <w:t>admisă</w:t>
            </w:r>
            <w:proofErr w:type="spellEnd"/>
            <w:r w:rsidRPr="00015A07">
              <w:rPr>
                <w:rFonts w:asciiTheme="minorHAnsi" w:hAnsiTheme="minorHAnsi"/>
                <w:b/>
                <w:bCs/>
              </w:rPr>
              <w:t xml:space="preserve"> (CMA)</w:t>
            </w:r>
          </w:p>
        </w:tc>
      </w:tr>
      <w:tr w:rsidR="007B2248" w:rsidRPr="00015A07" w14:paraId="14BBF3A8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9E3DCD7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</w:rPr>
              <w:t>Număr</w:t>
            </w:r>
            <w:proofErr w:type="spellEnd"/>
            <w:r w:rsidRPr="00015A07">
              <w:rPr>
                <w:rFonts w:asciiTheme="minorHAnsi" w:hAnsiTheme="minorHAnsi"/>
              </w:rPr>
              <w:t xml:space="preserve"> de </w:t>
            </w:r>
            <w:proofErr w:type="spellStart"/>
            <w:r w:rsidRPr="00015A07">
              <w:rPr>
                <w:rFonts w:asciiTheme="minorHAnsi" w:hAnsiTheme="minorHAnsi"/>
              </w:rPr>
              <w:t>colonii</w:t>
            </w:r>
            <w:proofErr w:type="spellEnd"/>
            <w:r w:rsidRPr="00015A07">
              <w:rPr>
                <w:rFonts w:asciiTheme="minorHAnsi" w:hAnsiTheme="minorHAnsi"/>
              </w:rPr>
              <w:t xml:space="preserve"> la 37°C</w:t>
            </w:r>
          </w:p>
        </w:tc>
        <w:tc>
          <w:tcPr>
            <w:tcW w:w="2340" w:type="dxa"/>
          </w:tcPr>
          <w:p w14:paraId="059BCA06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60 /ml</w:t>
            </w:r>
          </w:p>
        </w:tc>
        <w:tc>
          <w:tcPr>
            <w:tcW w:w="2335" w:type="dxa"/>
          </w:tcPr>
          <w:p w14:paraId="44A1F835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&lt; 200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/ml</w:t>
            </w:r>
          </w:p>
        </w:tc>
      </w:tr>
      <w:tr w:rsidR="007B2248" w:rsidRPr="00015A07" w14:paraId="0DF149E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97F24D0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</w:rPr>
              <w:t>Bacterii</w:t>
            </w:r>
            <w:proofErr w:type="spellEnd"/>
            <w:r w:rsidRPr="00015A07">
              <w:rPr>
                <w:rFonts w:asciiTheme="minorHAnsi" w:hAnsiTheme="minorHAnsi"/>
              </w:rPr>
              <w:t xml:space="preserve"> </w:t>
            </w:r>
            <w:proofErr w:type="spellStart"/>
            <w:r w:rsidRPr="00015A07">
              <w:rPr>
                <w:rFonts w:asciiTheme="minorHAnsi" w:hAnsiTheme="minorHAnsi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6DB3FC8D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  <w:tc>
          <w:tcPr>
            <w:tcW w:w="2335" w:type="dxa"/>
          </w:tcPr>
          <w:p w14:paraId="2CECA7E2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&lt; 10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</w:tr>
      <w:tr w:rsidR="007B2248" w:rsidRPr="00015A07" w14:paraId="69FEEF1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CAD746A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gramStart"/>
            <w:r w:rsidRPr="00015A07">
              <w:rPr>
                <w:rFonts w:asciiTheme="minorHAnsi" w:hAnsiTheme="minorHAnsi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2558019E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  <w:tc>
          <w:tcPr>
            <w:tcW w:w="2335" w:type="dxa"/>
          </w:tcPr>
          <w:p w14:paraId="3C42CEA9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</w:tr>
      <w:tr w:rsidR="007B2248" w:rsidRPr="00015A07" w14:paraId="7250C86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7426A941" w14:textId="77777777" w:rsidR="007B2248" w:rsidRPr="00015A07" w:rsidRDefault="00000000">
            <w:pPr>
              <w:rPr>
                <w:rFonts w:asciiTheme="minorHAnsi" w:hAnsiTheme="minorHAnsi"/>
              </w:rPr>
            </w:pPr>
            <w:proofErr w:type="spellStart"/>
            <w:r w:rsidRPr="00015A07">
              <w:rPr>
                <w:rFonts w:asciiTheme="minorHAnsi" w:hAnsiTheme="minorHAnsi"/>
              </w:rPr>
              <w:t>Enterococi</w:t>
            </w:r>
            <w:proofErr w:type="spellEnd"/>
            <w:r w:rsidRPr="00015A07">
              <w:rPr>
                <w:rFonts w:asciiTheme="minorHAnsi" w:hAnsiTheme="minorHAnsi"/>
              </w:rPr>
              <w:t xml:space="preserve"> </w:t>
            </w:r>
            <w:proofErr w:type="spellStart"/>
            <w:r w:rsidRPr="00015A07">
              <w:rPr>
                <w:rFonts w:asciiTheme="minorHAnsi" w:hAnsiTheme="minorHAnsi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0A381E66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  <w:tc>
          <w:tcPr>
            <w:tcW w:w="2335" w:type="dxa"/>
          </w:tcPr>
          <w:p w14:paraId="25F2E53B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</w:tr>
      <w:tr w:rsidR="007B2248" w:rsidRPr="00015A07" w14:paraId="7AAB5F6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025B5B9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Pseudomonas aeruginosa</w:t>
            </w:r>
          </w:p>
        </w:tc>
        <w:tc>
          <w:tcPr>
            <w:tcW w:w="2340" w:type="dxa"/>
          </w:tcPr>
          <w:p w14:paraId="61B92FA1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  <w:tc>
          <w:tcPr>
            <w:tcW w:w="2335" w:type="dxa"/>
          </w:tcPr>
          <w:p w14:paraId="186520E3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0 </w:t>
            </w:r>
            <w:proofErr w:type="spellStart"/>
            <w:r w:rsidRPr="00015A07">
              <w:rPr>
                <w:rFonts w:asciiTheme="minorHAnsi" w:hAnsiTheme="minorHAnsi"/>
              </w:rPr>
              <w:t>ufc</w:t>
            </w:r>
            <w:proofErr w:type="spellEnd"/>
            <w:r w:rsidRPr="00015A07">
              <w:rPr>
                <w:rFonts w:asciiTheme="minorHAnsi" w:hAnsiTheme="minorHAnsi"/>
              </w:rPr>
              <w:t>/100 ml</w:t>
            </w:r>
          </w:p>
        </w:tc>
      </w:tr>
      <w:tr w:rsidR="007B2248" w:rsidRPr="00015A07" w14:paraId="389A0622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B78FD4B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pH</w:t>
            </w:r>
          </w:p>
        </w:tc>
        <w:tc>
          <w:tcPr>
            <w:tcW w:w="2340" w:type="dxa"/>
          </w:tcPr>
          <w:p w14:paraId="0B99E351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7,57</w:t>
            </w:r>
          </w:p>
        </w:tc>
        <w:tc>
          <w:tcPr>
            <w:tcW w:w="2335" w:type="dxa"/>
          </w:tcPr>
          <w:p w14:paraId="29B24F54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7,2 - 7,8</w:t>
            </w:r>
          </w:p>
        </w:tc>
      </w:tr>
      <w:tr w:rsidR="007B2248" w:rsidRPr="00015A07" w14:paraId="623CAF15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7EA1E2C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Clor </w:t>
            </w:r>
            <w:proofErr w:type="spellStart"/>
            <w:r w:rsidRPr="00015A07">
              <w:rPr>
                <w:rFonts w:asciiTheme="minorHAnsi" w:hAnsiTheme="minorHAnsi"/>
              </w:rPr>
              <w:t>rezidual</w:t>
            </w:r>
            <w:proofErr w:type="spellEnd"/>
            <w:r w:rsidRPr="00015A07">
              <w:rPr>
                <w:rFonts w:asciiTheme="minorHAnsi" w:hAnsiTheme="minorHAnsi"/>
              </w:rPr>
              <w:t xml:space="preserve"> liber</w:t>
            </w:r>
          </w:p>
        </w:tc>
        <w:tc>
          <w:tcPr>
            <w:tcW w:w="2340" w:type="dxa"/>
          </w:tcPr>
          <w:p w14:paraId="3B942CF7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0,11 mg/l</w:t>
            </w:r>
          </w:p>
        </w:tc>
        <w:tc>
          <w:tcPr>
            <w:tcW w:w="2335" w:type="dxa"/>
          </w:tcPr>
          <w:p w14:paraId="3E8DD54D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0,5 - 1,5 mg/l</w:t>
            </w:r>
          </w:p>
        </w:tc>
      </w:tr>
      <w:tr w:rsidR="007B2248" w:rsidRPr="00015A07" w14:paraId="46ECB38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D1596BD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Clor </w:t>
            </w:r>
            <w:proofErr w:type="spellStart"/>
            <w:r w:rsidRPr="00015A07">
              <w:rPr>
                <w:rFonts w:asciiTheme="minorHAnsi" w:hAnsiTheme="minorHAnsi"/>
              </w:rPr>
              <w:t>rezidual</w:t>
            </w:r>
            <w:proofErr w:type="spellEnd"/>
            <w:r w:rsidRPr="00015A07">
              <w:rPr>
                <w:rFonts w:asciiTheme="minorHAnsi" w:hAnsiTheme="minorHAnsi"/>
              </w:rPr>
              <w:t xml:space="preserve"> </w:t>
            </w:r>
            <w:proofErr w:type="spellStart"/>
            <w:r w:rsidRPr="00015A07">
              <w:rPr>
                <w:rFonts w:asciiTheme="minorHAnsi" w:hAnsiTheme="minorHAnsi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5044AFE5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0,30 mg/l</w:t>
            </w:r>
          </w:p>
        </w:tc>
        <w:tc>
          <w:tcPr>
            <w:tcW w:w="2335" w:type="dxa"/>
          </w:tcPr>
          <w:p w14:paraId="761CB8DB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-</w:t>
            </w:r>
          </w:p>
        </w:tc>
      </w:tr>
      <w:tr w:rsidR="007B2248" w:rsidRPr="00015A07" w14:paraId="02B2211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1AF1EC7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 xml:space="preserve">Clor </w:t>
            </w:r>
            <w:proofErr w:type="spellStart"/>
            <w:r w:rsidRPr="00015A07">
              <w:rPr>
                <w:rFonts w:asciiTheme="minorHAnsi" w:hAnsiTheme="minorHAnsi"/>
              </w:rPr>
              <w:t>rezidual</w:t>
            </w:r>
            <w:proofErr w:type="spellEnd"/>
            <w:r w:rsidRPr="00015A07">
              <w:rPr>
                <w:rFonts w:asciiTheme="minorHAnsi" w:hAnsiTheme="minorHAnsi"/>
              </w:rPr>
              <w:t xml:space="preserve"> total</w:t>
            </w:r>
          </w:p>
        </w:tc>
        <w:tc>
          <w:tcPr>
            <w:tcW w:w="2340" w:type="dxa"/>
          </w:tcPr>
          <w:p w14:paraId="363C73A3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0,41 mg/l</w:t>
            </w:r>
          </w:p>
        </w:tc>
        <w:tc>
          <w:tcPr>
            <w:tcW w:w="2335" w:type="dxa"/>
          </w:tcPr>
          <w:p w14:paraId="482D08A9" w14:textId="77777777" w:rsidR="007B2248" w:rsidRPr="00015A07" w:rsidRDefault="00000000">
            <w:pPr>
              <w:rPr>
                <w:rFonts w:asciiTheme="minorHAnsi" w:hAnsiTheme="minorHAnsi"/>
              </w:rPr>
            </w:pPr>
            <w:r w:rsidRPr="00015A07">
              <w:rPr>
                <w:rFonts w:asciiTheme="minorHAnsi" w:hAnsiTheme="minorHAnsi"/>
              </w:rPr>
              <w:t>-</w:t>
            </w:r>
          </w:p>
        </w:tc>
      </w:tr>
    </w:tbl>
    <w:p w14:paraId="06AB9C0A" w14:textId="77777777" w:rsidR="007B2248" w:rsidRPr="00015A07" w:rsidRDefault="007B2248">
      <w:pPr>
        <w:rPr>
          <w:rFonts w:asciiTheme="minorHAnsi" w:hAnsiTheme="minorHAnsi"/>
        </w:rPr>
      </w:pPr>
    </w:p>
    <w:p w14:paraId="008DDFB7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101274 — Bazin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aterizare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tobogane</w:t>
      </w:r>
      <w:proofErr w:type="spellEnd"/>
    </w:p>
    <w:p w14:paraId="5DCC1CCD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12:50</w:t>
      </w:r>
    </w:p>
    <w:p w14:paraId="7A79D14B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7207EA1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E5F337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1545400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1CB54AE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54C5F4C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4AB801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325CE99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210 /ml</w:t>
            </w:r>
          </w:p>
        </w:tc>
        <w:tc>
          <w:tcPr>
            <w:tcW w:w="2335" w:type="dxa"/>
          </w:tcPr>
          <w:p w14:paraId="317AF2E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55C0C63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94BE36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7F6015A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242C623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0855CD8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F8073C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5DE6B70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7707FBD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184642B6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EB9E30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1C480FA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11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38CB69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506A7645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A79F0E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131B648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69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CED232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DE8BFA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F480C8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lastRenderedPageBreak/>
              <w:t>pH</w:t>
            </w:r>
          </w:p>
        </w:tc>
        <w:tc>
          <w:tcPr>
            <w:tcW w:w="2340" w:type="dxa"/>
          </w:tcPr>
          <w:p w14:paraId="2A14B01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8,17</w:t>
            </w:r>
          </w:p>
        </w:tc>
        <w:tc>
          <w:tcPr>
            <w:tcW w:w="2335" w:type="dxa"/>
          </w:tcPr>
          <w:p w14:paraId="76B44C8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4FC3CACA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50CE64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3AEBC4D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0,01 mg/l</w:t>
            </w:r>
          </w:p>
        </w:tc>
        <w:tc>
          <w:tcPr>
            <w:tcW w:w="2335" w:type="dxa"/>
          </w:tcPr>
          <w:p w14:paraId="01EBD7D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0,5 - 1,5 mg/l</w:t>
            </w:r>
          </w:p>
        </w:tc>
      </w:tr>
      <w:tr w:rsidR="007B2248" w:rsidRPr="00756617" w14:paraId="4835455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5477B02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4246BB1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0,05 mg/l</w:t>
            </w:r>
          </w:p>
        </w:tc>
        <w:tc>
          <w:tcPr>
            <w:tcW w:w="2335" w:type="dxa"/>
          </w:tcPr>
          <w:p w14:paraId="2E853B0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7AFBBCE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EB117D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2AED07D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0,06 mg/l</w:t>
            </w:r>
          </w:p>
        </w:tc>
        <w:tc>
          <w:tcPr>
            <w:tcW w:w="2335" w:type="dxa"/>
          </w:tcPr>
          <w:p w14:paraId="6251E64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2689FF72" w14:textId="77777777" w:rsidR="007B2248" w:rsidRPr="00015A07" w:rsidRDefault="007B2248">
      <w:pPr>
        <w:rPr>
          <w:rFonts w:asciiTheme="minorHAnsi" w:hAnsiTheme="minorHAnsi"/>
        </w:rPr>
      </w:pPr>
    </w:p>
    <w:p w14:paraId="17198E0F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Buletin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de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analiză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nr. 101273 — Piscina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exterioară</w:t>
      </w:r>
      <w:proofErr w:type="spellEnd"/>
      <w:r w:rsidRPr="0075661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56617">
        <w:rPr>
          <w:rFonts w:asciiTheme="minorHAnsi" w:hAnsiTheme="minorHAnsi"/>
          <w:b/>
          <w:bCs/>
          <w:sz w:val="22"/>
          <w:szCs w:val="22"/>
        </w:rPr>
        <w:t>copii</w:t>
      </w:r>
      <w:proofErr w:type="spellEnd"/>
    </w:p>
    <w:p w14:paraId="4A6BA087" w14:textId="77777777" w:rsidR="007B2248" w:rsidRPr="00756617" w:rsidRDefault="00000000">
      <w:pPr>
        <w:rPr>
          <w:rFonts w:asciiTheme="minorHAnsi" w:hAnsiTheme="minorHAnsi"/>
          <w:sz w:val="22"/>
          <w:szCs w:val="22"/>
        </w:rPr>
      </w:pPr>
      <w:proofErr w:type="spellStart"/>
      <w:r w:rsidRPr="00756617">
        <w:rPr>
          <w:rFonts w:asciiTheme="minorHAnsi" w:hAnsiTheme="minorHAnsi"/>
          <w:i/>
          <w:iCs/>
          <w:sz w:val="22"/>
          <w:szCs w:val="22"/>
        </w:rPr>
        <w:t>Recoltare</w:t>
      </w:r>
      <w:proofErr w:type="spellEnd"/>
      <w:r w:rsidRPr="00756617">
        <w:rPr>
          <w:rFonts w:asciiTheme="minorHAnsi" w:hAnsiTheme="minorHAnsi"/>
          <w:i/>
          <w:iCs/>
          <w:sz w:val="22"/>
          <w:szCs w:val="22"/>
        </w:rPr>
        <w:t>: 12.08.2026, ora 12:45</w:t>
      </w:r>
    </w:p>
    <w:p w14:paraId="1DFA3509" w14:textId="77777777" w:rsidR="007B2248" w:rsidRPr="00015A07" w:rsidRDefault="007B2248">
      <w:pPr>
        <w:rPr>
          <w:rFonts w:asciiTheme="minorHAnsi" w:hAnsiTheme="minorHAns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2340"/>
        <w:gridCol w:w="2335"/>
      </w:tblGrid>
      <w:tr w:rsidR="007B2248" w:rsidRPr="00756617" w14:paraId="0F6217F2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2D1538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340" w:type="dxa"/>
            <w:shd w:val="clear" w:color="auto" w:fill="D9D9D9"/>
          </w:tcPr>
          <w:p w14:paraId="537DC019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Rezultat</w:t>
            </w:r>
            <w:proofErr w:type="spellEnd"/>
          </w:p>
        </w:tc>
        <w:tc>
          <w:tcPr>
            <w:tcW w:w="2335" w:type="dxa"/>
            <w:shd w:val="clear" w:color="auto" w:fill="D9D9D9"/>
          </w:tcPr>
          <w:p w14:paraId="1A3F746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Valoare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>admisă</w:t>
            </w:r>
            <w:proofErr w:type="spellEnd"/>
            <w:r w:rsidRPr="007566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(CMA)</w:t>
            </w:r>
          </w:p>
        </w:tc>
      </w:tr>
      <w:tr w:rsidR="007B2248" w:rsidRPr="00756617" w14:paraId="5650824D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413D680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Număr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colonii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la 37°C</w:t>
            </w:r>
          </w:p>
        </w:tc>
        <w:tc>
          <w:tcPr>
            <w:tcW w:w="2340" w:type="dxa"/>
          </w:tcPr>
          <w:p w14:paraId="6BCD529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 /ml</w:t>
            </w:r>
          </w:p>
        </w:tc>
        <w:tc>
          <w:tcPr>
            <w:tcW w:w="2335" w:type="dxa"/>
          </w:tcPr>
          <w:p w14:paraId="3EE79BC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200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/ml</w:t>
            </w:r>
          </w:p>
        </w:tc>
      </w:tr>
      <w:tr w:rsidR="007B2248" w:rsidRPr="00756617" w14:paraId="2058B12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69A3AFB8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Bacterii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coliforme</w:t>
            </w:r>
            <w:proofErr w:type="spellEnd"/>
          </w:p>
        </w:tc>
        <w:tc>
          <w:tcPr>
            <w:tcW w:w="2340" w:type="dxa"/>
          </w:tcPr>
          <w:p w14:paraId="4799075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54BAE10E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&lt; 10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4DB1C017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58FE6B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617">
              <w:rPr>
                <w:rFonts w:asciiTheme="minorHAnsi" w:hAnsiTheme="minorHAnsi"/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340" w:type="dxa"/>
          </w:tcPr>
          <w:p w14:paraId="7C924534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1275D67A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C74BD3D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7230DE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Enterococi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intestinali</w:t>
            </w:r>
            <w:proofErr w:type="spellEnd"/>
          </w:p>
        </w:tc>
        <w:tc>
          <w:tcPr>
            <w:tcW w:w="2340" w:type="dxa"/>
          </w:tcPr>
          <w:p w14:paraId="56D9C8DC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7BFB8D9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7B8EDED4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58CBB1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Pseudomonas aeruginosa</w:t>
            </w:r>
          </w:p>
        </w:tc>
        <w:tc>
          <w:tcPr>
            <w:tcW w:w="2340" w:type="dxa"/>
          </w:tcPr>
          <w:p w14:paraId="22F1DA17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  <w:tc>
          <w:tcPr>
            <w:tcW w:w="2335" w:type="dxa"/>
          </w:tcPr>
          <w:p w14:paraId="3348667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ufc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>/100 ml</w:t>
            </w:r>
          </w:p>
        </w:tc>
      </w:tr>
      <w:tr w:rsidR="007B2248" w:rsidRPr="00756617" w14:paraId="6580A7F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33076CC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pH</w:t>
            </w:r>
          </w:p>
        </w:tc>
        <w:tc>
          <w:tcPr>
            <w:tcW w:w="2340" w:type="dxa"/>
          </w:tcPr>
          <w:p w14:paraId="3EE5724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7,39</w:t>
            </w:r>
          </w:p>
        </w:tc>
        <w:tc>
          <w:tcPr>
            <w:tcW w:w="2335" w:type="dxa"/>
          </w:tcPr>
          <w:p w14:paraId="035EC38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7,2 - 7,8</w:t>
            </w:r>
          </w:p>
        </w:tc>
      </w:tr>
      <w:tr w:rsidR="007B2248" w:rsidRPr="00756617" w14:paraId="0FEB706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3B80A2B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liber</w:t>
            </w:r>
          </w:p>
        </w:tc>
        <w:tc>
          <w:tcPr>
            <w:tcW w:w="2340" w:type="dxa"/>
          </w:tcPr>
          <w:p w14:paraId="166AD4E3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4,20 mg/l</w:t>
            </w:r>
          </w:p>
        </w:tc>
        <w:tc>
          <w:tcPr>
            <w:tcW w:w="2335" w:type="dxa"/>
          </w:tcPr>
          <w:p w14:paraId="1B75C3F6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0,5 - 1,5 mg/l</w:t>
            </w:r>
          </w:p>
        </w:tc>
      </w:tr>
      <w:tr w:rsidR="007B2248" w:rsidRPr="00756617" w14:paraId="70EBE64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56434C65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legat</w:t>
            </w:r>
            <w:proofErr w:type="spellEnd"/>
          </w:p>
        </w:tc>
        <w:tc>
          <w:tcPr>
            <w:tcW w:w="2340" w:type="dxa"/>
          </w:tcPr>
          <w:p w14:paraId="6ED6B500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0,67 mg/l</w:t>
            </w:r>
          </w:p>
        </w:tc>
        <w:tc>
          <w:tcPr>
            <w:tcW w:w="2335" w:type="dxa"/>
          </w:tcPr>
          <w:p w14:paraId="3DEAB9EF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B2248" w:rsidRPr="00756617" w14:paraId="15FA2AB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24ED430D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 xml:space="preserve">Clor </w:t>
            </w:r>
            <w:proofErr w:type="spellStart"/>
            <w:r w:rsidRPr="00756617">
              <w:rPr>
                <w:rFonts w:asciiTheme="minorHAnsi" w:hAnsiTheme="minorHAnsi"/>
                <w:sz w:val="22"/>
                <w:szCs w:val="22"/>
              </w:rPr>
              <w:t>rezidual</w:t>
            </w:r>
            <w:proofErr w:type="spellEnd"/>
            <w:r w:rsidRPr="00756617">
              <w:rPr>
                <w:rFonts w:asciiTheme="minorHAnsi" w:hAnsiTheme="minorHAnsi"/>
                <w:sz w:val="22"/>
                <w:szCs w:val="22"/>
              </w:rPr>
              <w:t xml:space="preserve"> total</w:t>
            </w:r>
          </w:p>
        </w:tc>
        <w:tc>
          <w:tcPr>
            <w:tcW w:w="2340" w:type="dxa"/>
          </w:tcPr>
          <w:p w14:paraId="3D3211E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4,85 mg/l</w:t>
            </w:r>
          </w:p>
        </w:tc>
        <w:tc>
          <w:tcPr>
            <w:tcW w:w="2335" w:type="dxa"/>
          </w:tcPr>
          <w:p w14:paraId="44E4BB81" w14:textId="77777777" w:rsidR="007B2248" w:rsidRPr="00756617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75661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14:paraId="39467D8F" w14:textId="77777777" w:rsidR="00CA77AC" w:rsidRPr="00015A07" w:rsidRDefault="00CA77AC">
      <w:pPr>
        <w:rPr>
          <w:rFonts w:asciiTheme="minorHAnsi" w:hAnsiTheme="minorHAnsi"/>
        </w:rPr>
      </w:pPr>
    </w:p>
    <w:sectPr w:rsidR="00CA77AC" w:rsidRPr="00015A07" w:rsidSect="00015A07"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6512C"/>
    <w:multiLevelType w:val="hybridMultilevel"/>
    <w:tmpl w:val="9D4E41C8"/>
    <w:lvl w:ilvl="0" w:tplc="E91EE6E6">
      <w:start w:val="1"/>
      <w:numFmt w:val="bullet"/>
      <w:lvlText w:val="●"/>
      <w:lvlJc w:val="left"/>
      <w:pPr>
        <w:ind w:left="720" w:hanging="360"/>
      </w:pPr>
    </w:lvl>
    <w:lvl w:ilvl="1" w:tplc="9418D9A8">
      <w:start w:val="1"/>
      <w:numFmt w:val="bullet"/>
      <w:lvlText w:val="○"/>
      <w:lvlJc w:val="left"/>
      <w:pPr>
        <w:ind w:left="1440" w:hanging="360"/>
      </w:pPr>
    </w:lvl>
    <w:lvl w:ilvl="2" w:tplc="983A6080">
      <w:start w:val="1"/>
      <w:numFmt w:val="bullet"/>
      <w:lvlText w:val="■"/>
      <w:lvlJc w:val="left"/>
      <w:pPr>
        <w:ind w:left="2160" w:hanging="360"/>
      </w:pPr>
    </w:lvl>
    <w:lvl w:ilvl="3" w:tplc="9356F8B0">
      <w:start w:val="1"/>
      <w:numFmt w:val="bullet"/>
      <w:lvlText w:val="●"/>
      <w:lvlJc w:val="left"/>
      <w:pPr>
        <w:ind w:left="2880" w:hanging="360"/>
      </w:pPr>
    </w:lvl>
    <w:lvl w:ilvl="4" w:tplc="1D44F9B0">
      <w:start w:val="1"/>
      <w:numFmt w:val="bullet"/>
      <w:lvlText w:val="○"/>
      <w:lvlJc w:val="left"/>
      <w:pPr>
        <w:ind w:left="3600" w:hanging="360"/>
      </w:pPr>
    </w:lvl>
    <w:lvl w:ilvl="5" w:tplc="6C7A09F6">
      <w:start w:val="1"/>
      <w:numFmt w:val="bullet"/>
      <w:lvlText w:val="■"/>
      <w:lvlJc w:val="left"/>
      <w:pPr>
        <w:ind w:left="4320" w:hanging="360"/>
      </w:pPr>
    </w:lvl>
    <w:lvl w:ilvl="6" w:tplc="9890671E">
      <w:start w:val="1"/>
      <w:numFmt w:val="bullet"/>
      <w:lvlText w:val="●"/>
      <w:lvlJc w:val="left"/>
      <w:pPr>
        <w:ind w:left="5040" w:hanging="360"/>
      </w:pPr>
    </w:lvl>
    <w:lvl w:ilvl="7" w:tplc="3F3683A6">
      <w:start w:val="1"/>
      <w:numFmt w:val="bullet"/>
      <w:lvlText w:val="●"/>
      <w:lvlJc w:val="left"/>
      <w:pPr>
        <w:ind w:left="5760" w:hanging="360"/>
      </w:pPr>
    </w:lvl>
    <w:lvl w:ilvl="8" w:tplc="0EE85B80">
      <w:start w:val="1"/>
      <w:numFmt w:val="bullet"/>
      <w:lvlText w:val="●"/>
      <w:lvlJc w:val="left"/>
      <w:pPr>
        <w:ind w:left="6480" w:hanging="360"/>
      </w:pPr>
    </w:lvl>
  </w:abstractNum>
  <w:num w:numId="1" w16cid:durableId="16534878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248"/>
    <w:rsid w:val="00015A07"/>
    <w:rsid w:val="00756617"/>
    <w:rsid w:val="007B2248"/>
    <w:rsid w:val="0096284F"/>
    <w:rsid w:val="00A90738"/>
    <w:rsid w:val="00CA77AC"/>
    <w:rsid w:val="00E1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1E5D"/>
  <w15:docId w15:val="{1DDEF39F-9E4A-4127-8D3D-F33B0FEB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Raluca Curelariu</cp:lastModifiedBy>
  <cp:revision>6</cp:revision>
  <dcterms:created xsi:type="dcterms:W3CDTF">2026-08-21T07:25:00Z</dcterms:created>
  <dcterms:modified xsi:type="dcterms:W3CDTF">2026-08-21T07:46:00Z</dcterms:modified>
</cp:coreProperties>
</file>